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财政税务学院2018级税务专业硕士研究生答辩分组</w:t>
      </w:r>
    </w:p>
    <w:p>
      <w:pPr>
        <w:jc w:val="center"/>
        <w:rPr>
          <w:b/>
          <w:sz w:val="28"/>
          <w:szCs w:val="28"/>
        </w:rPr>
      </w:pPr>
    </w:p>
    <w:p>
      <w:pPr>
        <w:rPr>
          <w:sz w:val="24"/>
        </w:rPr>
      </w:pPr>
      <w:r>
        <w:rPr>
          <w:rFonts w:hint="eastAsia"/>
          <w:sz w:val="24"/>
        </w:rPr>
        <w:t xml:space="preserve">第一组  </w:t>
      </w:r>
      <w:r>
        <w:rPr>
          <w:rFonts w:hint="eastAsia"/>
          <w:szCs w:val="21"/>
        </w:rPr>
        <w:t>地点：远程视频答辩（具体答辩时间由各组秘书通知） （共14人）</w:t>
      </w:r>
      <w:r>
        <w:rPr>
          <w:rFonts w:hint="eastAsia"/>
          <w:sz w:val="24"/>
        </w:rPr>
        <w:t xml:space="preserve"> 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秘  书：李贝 </w:t>
      </w:r>
    </w:p>
    <w:p>
      <w:pPr>
        <w:rPr>
          <w:sz w:val="24"/>
        </w:rPr>
      </w:pPr>
      <w:r>
        <w:rPr>
          <w:rFonts w:hint="eastAsia"/>
          <w:sz w:val="24"/>
        </w:rPr>
        <w:t>时  间：5月30日上午：8：30-17：00</w:t>
      </w:r>
    </w:p>
    <w:tbl>
      <w:tblPr>
        <w:tblStyle w:val="4"/>
        <w:tblpPr w:leftFromText="180" w:rightFromText="180" w:vertAnchor="text" w:horzAnchor="margin" w:tblpY="2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1985"/>
        <w:gridCol w:w="3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研究生姓名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指导老师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答辩主席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答辩委员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张婷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肖加元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杨绪春</w:t>
            </w:r>
          </w:p>
        </w:tc>
        <w:tc>
          <w:tcPr>
            <w:tcW w:w="388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许建国、艾华、魏福成、解洪涛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吕玉梅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肖加元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熊淑宁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叶青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王英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叶青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王欣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陈志勇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耿玉霞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王金秀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李怡茹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庞凤喜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郭慧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李琳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郝朵朵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侯石安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王红达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甘行琼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周婉云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甘行琼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朱曼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梅建明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张道远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薛钢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刘俊霞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刘京焕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spacing w:line="360" w:lineRule="exact"/>
      </w:pPr>
      <w:r>
        <w:rPr>
          <w:rFonts w:hint="eastAsia"/>
        </w:rPr>
        <w:t xml:space="preserve">学生负责人：张道远 </w:t>
      </w:r>
      <w:r>
        <w:t>15629067601</w:t>
      </w:r>
    </w:p>
    <w:p/>
    <w:p/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/>
    <w:p/>
    <w:p/>
    <w:p/>
    <w:p/>
    <w:p/>
    <w:p/>
    <w:p/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财政税务学院2018级税务专业硕士研究生答辩分组</w:t>
      </w:r>
    </w:p>
    <w:p>
      <w:pPr>
        <w:jc w:val="center"/>
        <w:rPr>
          <w:b/>
          <w:sz w:val="28"/>
          <w:szCs w:val="28"/>
        </w:rPr>
      </w:pPr>
    </w:p>
    <w:p>
      <w:pPr>
        <w:rPr>
          <w:sz w:val="24"/>
        </w:rPr>
      </w:pPr>
      <w:r>
        <w:rPr>
          <w:rFonts w:hint="eastAsia"/>
          <w:sz w:val="24"/>
        </w:rPr>
        <w:t xml:space="preserve">第二组  </w:t>
      </w:r>
      <w:r>
        <w:rPr>
          <w:rFonts w:hint="eastAsia"/>
          <w:szCs w:val="21"/>
        </w:rPr>
        <w:t>地点：远程视频答辩（具体答辩时间由各组秘书通知） （共14人）</w:t>
      </w:r>
      <w:r>
        <w:rPr>
          <w:rFonts w:hint="eastAsia"/>
          <w:sz w:val="24"/>
        </w:rPr>
        <w:t xml:space="preserve"> </w:t>
      </w:r>
    </w:p>
    <w:p>
      <w:pPr>
        <w:rPr>
          <w:sz w:val="24"/>
        </w:rPr>
      </w:pPr>
      <w:r>
        <w:rPr>
          <w:rFonts w:hint="eastAsia"/>
          <w:sz w:val="24"/>
        </w:rPr>
        <w:t>秘  书： 唐皓</w:t>
      </w:r>
    </w:p>
    <w:tbl>
      <w:tblPr>
        <w:tblStyle w:val="4"/>
        <w:tblpPr w:leftFromText="180" w:rightFromText="180" w:vertAnchor="text" w:horzAnchor="margin" w:tblpY="2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1985"/>
        <w:gridCol w:w="3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研究生姓名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指导老师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答辩主席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答辩委员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庄永胜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艾华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严少萍</w:t>
            </w:r>
          </w:p>
        </w:tc>
        <w:tc>
          <w:tcPr>
            <w:tcW w:w="388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薛钢、孙群力、高亚军、陈高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张秋璇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艾华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陈望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李景友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罗妍萍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李景友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刘安拉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李景友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田沛云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郭月梅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马旬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李波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廖阳斌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李波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欧阳诚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李波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彭琴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毛晖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刘宇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李祥云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刘丰睿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金荣学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严荃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金荣学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付梦媛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鲁元平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spacing w:line="360" w:lineRule="exact"/>
      </w:pPr>
      <w:r>
        <w:rPr>
          <w:rFonts w:hint="eastAsia"/>
        </w:rPr>
        <w:t xml:space="preserve">学生负责人：廖阳斌 </w:t>
      </w:r>
      <w:r>
        <w:t>15627862739</w:t>
      </w:r>
    </w:p>
    <w:p/>
    <w:p/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r>
        <w:br w:type="textWrapping"/>
      </w:r>
    </w:p>
    <w:p/>
    <w:p/>
    <w:p/>
    <w:p/>
    <w:p/>
    <w:p/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财政税务学院2018级税务专业硕士研究生答辩分组</w:t>
      </w:r>
    </w:p>
    <w:p>
      <w:pPr>
        <w:jc w:val="center"/>
        <w:rPr>
          <w:b/>
          <w:sz w:val="28"/>
          <w:szCs w:val="28"/>
        </w:rPr>
      </w:pPr>
    </w:p>
    <w:p>
      <w:pPr>
        <w:rPr>
          <w:sz w:val="24"/>
        </w:rPr>
      </w:pPr>
      <w:r>
        <w:rPr>
          <w:rFonts w:hint="eastAsia"/>
          <w:sz w:val="24"/>
        </w:rPr>
        <w:t xml:space="preserve">第三组  </w:t>
      </w:r>
      <w:r>
        <w:rPr>
          <w:rFonts w:hint="eastAsia"/>
          <w:szCs w:val="21"/>
        </w:rPr>
        <w:t>地点：远程视频答辩（具体答辩时间由各组秘书通知） （共14人）</w:t>
      </w:r>
      <w:r>
        <w:rPr>
          <w:rFonts w:hint="eastAsia"/>
          <w:sz w:val="24"/>
        </w:rPr>
        <w:t xml:space="preserve"> 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秘  书：李毅 </w:t>
      </w:r>
    </w:p>
    <w:p>
      <w:pPr>
        <w:rPr>
          <w:sz w:val="24"/>
        </w:rPr>
      </w:pPr>
      <w:r>
        <w:rPr>
          <w:rFonts w:hint="eastAsia"/>
          <w:sz w:val="24"/>
        </w:rPr>
        <w:t>时  间：5月30日上午：8：30-17：00</w:t>
      </w:r>
    </w:p>
    <w:tbl>
      <w:tblPr>
        <w:tblStyle w:val="4"/>
        <w:tblpPr w:leftFromText="180" w:rightFromText="180" w:vertAnchor="text" w:horzAnchor="margin" w:tblpY="2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1985"/>
        <w:gridCol w:w="3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研究生姓名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指导老师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答辩主席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答辩委员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朱文浩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高亚军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肖才茂</w:t>
            </w:r>
          </w:p>
        </w:tc>
        <w:tc>
          <w:tcPr>
            <w:tcW w:w="388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庄佳强、俞杰、程黎、周春英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胡家庆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高亚军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李凡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高亚军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郭兴宇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王宝顺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苏吴越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王宝顺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朱俊歌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王宝顺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翟芮嘉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许建国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韩璐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许建国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王一 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詹新宇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田宇奇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詹新宇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张兰兰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白志远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朱粤鸿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白志远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周佳华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白志远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晋惠灵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魏福成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spacing w:line="360" w:lineRule="exact"/>
      </w:pPr>
      <w:r>
        <w:rPr>
          <w:rFonts w:hint="eastAsia"/>
        </w:rPr>
        <w:t xml:space="preserve">学生负责人：晋惠灵 </w:t>
      </w:r>
      <w:r>
        <w:t>15202765541</w:t>
      </w:r>
    </w:p>
    <w:p/>
    <w:p/>
    <w:p/>
    <w:p/>
    <w:p/>
    <w:p/>
    <w:p/>
    <w:p/>
    <w:p/>
    <w:p/>
    <w:p/>
    <w:p/>
    <w:p/>
    <w:p/>
    <w:p/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财政税务学院2018级税务专业硕士研究生答辩分组</w:t>
      </w:r>
    </w:p>
    <w:p>
      <w:pPr>
        <w:jc w:val="center"/>
        <w:rPr>
          <w:b/>
          <w:sz w:val="28"/>
          <w:szCs w:val="28"/>
        </w:rPr>
      </w:pPr>
    </w:p>
    <w:p>
      <w:pPr>
        <w:rPr>
          <w:sz w:val="24"/>
        </w:rPr>
      </w:pPr>
      <w:r>
        <w:rPr>
          <w:rFonts w:hint="eastAsia"/>
          <w:sz w:val="24"/>
        </w:rPr>
        <w:t xml:space="preserve">第四组  </w:t>
      </w:r>
      <w:r>
        <w:rPr>
          <w:rFonts w:hint="eastAsia"/>
          <w:szCs w:val="21"/>
        </w:rPr>
        <w:t>地点：远程视频答辩（具体答辩时间由各组秘书通知） （共14人）</w:t>
      </w:r>
      <w:r>
        <w:rPr>
          <w:rFonts w:hint="eastAsia"/>
          <w:sz w:val="24"/>
        </w:rPr>
        <w:t xml:space="preserve"> 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秘  书：刘峰 </w:t>
      </w:r>
    </w:p>
    <w:p>
      <w:pPr>
        <w:rPr>
          <w:sz w:val="24"/>
        </w:rPr>
      </w:pPr>
      <w:r>
        <w:rPr>
          <w:rFonts w:hint="eastAsia"/>
          <w:sz w:val="24"/>
        </w:rPr>
        <w:t>时  间：5月27日上午：8：30-17：00</w:t>
      </w:r>
    </w:p>
    <w:tbl>
      <w:tblPr>
        <w:tblStyle w:val="4"/>
        <w:tblpPr w:leftFromText="180" w:rightFromText="180" w:vertAnchor="text" w:horzAnchor="margin" w:tblpY="2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1985"/>
        <w:gridCol w:w="3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研究生姓名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指导老师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答辩主席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答辩委员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吕张怡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张青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甘行琼</w:t>
            </w:r>
          </w:p>
        </w:tc>
        <w:tc>
          <w:tcPr>
            <w:tcW w:w="388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毛晖、卢盛峰、李琳、赵兴罗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陈子薇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张青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陈筱芸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张青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闵涵佳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王敏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谢凤曦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王敏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黄洁瑶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王敏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周苗伟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范信葵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于静婕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范信葵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苏洁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范信葵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陈世帅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周春英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邓凯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周春英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谢鑫馨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周春英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李文涛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王银梅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朱莉媛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亓寿伟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spacing w:line="360" w:lineRule="exact"/>
      </w:pPr>
      <w:r>
        <w:rPr>
          <w:rFonts w:hint="eastAsia"/>
        </w:rPr>
        <w:t xml:space="preserve">学生负责人：黄洁瑶 </w:t>
      </w:r>
      <w:r>
        <w:t>13047906303</w:t>
      </w:r>
    </w:p>
    <w:p/>
    <w:p/>
    <w:p/>
    <w:p/>
    <w:p/>
    <w:p/>
    <w:p/>
    <w:p/>
    <w:p/>
    <w:p/>
    <w:p/>
    <w:p/>
    <w:p/>
    <w:p/>
    <w:p/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财政税务学院2018级税务专业硕士研究生答辩分组</w:t>
      </w:r>
    </w:p>
    <w:p>
      <w:pPr>
        <w:jc w:val="center"/>
        <w:rPr>
          <w:b/>
          <w:sz w:val="28"/>
          <w:szCs w:val="28"/>
        </w:rPr>
      </w:pPr>
    </w:p>
    <w:p>
      <w:pPr>
        <w:rPr>
          <w:sz w:val="24"/>
        </w:rPr>
      </w:pPr>
      <w:r>
        <w:rPr>
          <w:rFonts w:hint="eastAsia"/>
          <w:sz w:val="24"/>
        </w:rPr>
        <w:t xml:space="preserve">第五组  </w:t>
      </w:r>
      <w:r>
        <w:rPr>
          <w:rFonts w:hint="eastAsia"/>
          <w:szCs w:val="21"/>
        </w:rPr>
        <w:t>地点：远程视频答辩（具体答辩时间由各组秘书通知） （共13人）</w:t>
      </w:r>
      <w:r>
        <w:rPr>
          <w:rFonts w:hint="eastAsia"/>
          <w:sz w:val="24"/>
        </w:rPr>
        <w:t xml:space="preserve"> 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秘  书：甘甜 </w:t>
      </w:r>
    </w:p>
    <w:p>
      <w:pPr>
        <w:rPr>
          <w:sz w:val="24"/>
        </w:rPr>
      </w:pPr>
      <w:r>
        <w:rPr>
          <w:rFonts w:hint="eastAsia"/>
          <w:sz w:val="24"/>
        </w:rPr>
        <w:t>时  间：5月28日上午：8：30-17：00</w:t>
      </w:r>
    </w:p>
    <w:tbl>
      <w:tblPr>
        <w:tblStyle w:val="4"/>
        <w:tblpPr w:leftFromText="180" w:rightFromText="180" w:vertAnchor="text" w:horzAnchor="margin" w:tblpY="2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1985"/>
        <w:gridCol w:w="3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研究生姓名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指导老师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答辩主席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答辩委员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刘梦瑶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李农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王银梅</w:t>
            </w:r>
          </w:p>
        </w:tc>
        <w:tc>
          <w:tcPr>
            <w:tcW w:w="388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罗连发、范信葵、王宝顺、鲁元平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沈婷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李农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许媛媛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李农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邓滢轲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陈思霞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卢佳烨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陈思霞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李漾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俞杰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杨澜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俞杰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宋亚莉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俞杰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封琳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赵颖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李雪莲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田彬彬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李昆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张朝举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王婷婷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张朝举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毛娟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/>
                <w:color w:val="auto"/>
              </w:rPr>
              <w:t>孙兆斌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spacing w:line="360" w:lineRule="exact"/>
      </w:pPr>
      <w:r>
        <w:rPr>
          <w:rFonts w:hint="eastAsia"/>
        </w:rPr>
        <w:t xml:space="preserve">学生负责人：王婷婷 </w:t>
      </w:r>
      <w:r>
        <w:t>15926556631</w:t>
      </w:r>
    </w:p>
    <w:p/>
    <w:p/>
    <w:p/>
    <w:p/>
    <w:p/>
    <w:p/>
    <w:p/>
    <w:p/>
    <w:p/>
    <w:p/>
    <w:p/>
    <w:p/>
    <w:p/>
    <w:p/>
    <w:p/>
    <w:p/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财政税务学院2018级税务专业硕士研究生答辩分组</w:t>
      </w:r>
    </w:p>
    <w:p>
      <w:pPr>
        <w:jc w:val="center"/>
        <w:rPr>
          <w:b/>
          <w:sz w:val="28"/>
          <w:szCs w:val="28"/>
        </w:rPr>
      </w:pPr>
    </w:p>
    <w:p>
      <w:pPr>
        <w:rPr>
          <w:sz w:val="24"/>
        </w:rPr>
      </w:pPr>
      <w:r>
        <w:rPr>
          <w:rFonts w:hint="eastAsia"/>
          <w:sz w:val="24"/>
        </w:rPr>
        <w:t xml:space="preserve">第六组  </w:t>
      </w:r>
      <w:r>
        <w:rPr>
          <w:rFonts w:hint="eastAsia"/>
          <w:szCs w:val="21"/>
        </w:rPr>
        <w:t>地点：远程视频答辩（具体答辩时间由各组秘书通知） （共13人）</w:t>
      </w:r>
      <w:r>
        <w:rPr>
          <w:rFonts w:hint="eastAsia"/>
          <w:sz w:val="24"/>
        </w:rPr>
        <w:t xml:space="preserve"> 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秘  书：甘永平 </w:t>
      </w:r>
    </w:p>
    <w:p>
      <w:pPr>
        <w:rPr>
          <w:sz w:val="24"/>
        </w:rPr>
      </w:pPr>
      <w:r>
        <w:rPr>
          <w:rFonts w:hint="eastAsia"/>
          <w:sz w:val="24"/>
        </w:rPr>
        <w:t>时  间：</w:t>
      </w:r>
    </w:p>
    <w:tbl>
      <w:tblPr>
        <w:tblStyle w:val="4"/>
        <w:tblpPr w:leftFromText="180" w:rightFromText="180" w:vertAnchor="text" w:horzAnchor="margin" w:tblpY="2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1985"/>
        <w:gridCol w:w="3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研究生姓名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指导老师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答辩主席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答辩委员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bookmarkStart w:id="0" w:name="_GoBack" w:colFirst="0" w:colLast="1"/>
            <w:r>
              <w:rPr>
                <w:rFonts w:hint="eastAsia"/>
                <w:color w:val="auto"/>
              </w:rPr>
              <w:t>崔莹莹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赵兴罗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宋长军</w:t>
            </w:r>
          </w:p>
        </w:tc>
        <w:tc>
          <w:tcPr>
            <w:tcW w:w="388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王金秀、白志远、王敏、赵颖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李绪莹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赵兴罗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邓雪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赵兴罗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严欣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陈高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旷媛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孙群力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武小琳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胡洪曙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林文娟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胡洪曙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周炜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庄佳强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郑耀立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庄佳强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刘洋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庄佳强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罗娜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程黎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谭燕玲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程黎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熊媛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程黎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8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bookmarkEnd w:id="0"/>
    </w:tbl>
    <w:p>
      <w:pPr>
        <w:spacing w:line="360" w:lineRule="exact"/>
      </w:pPr>
      <w:r>
        <w:rPr>
          <w:rFonts w:hint="eastAsia"/>
        </w:rPr>
        <w:t xml:space="preserve">学生负责人：周炜 </w:t>
      </w:r>
      <w:r>
        <w:t>15070830722</w:t>
      </w:r>
    </w:p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567D0A"/>
    <w:rsid w:val="00264FC6"/>
    <w:rsid w:val="00605AB7"/>
    <w:rsid w:val="00862C2E"/>
    <w:rsid w:val="009C134A"/>
    <w:rsid w:val="00CF4C12"/>
    <w:rsid w:val="00EB0C37"/>
    <w:rsid w:val="01567D0A"/>
    <w:rsid w:val="19AB44C3"/>
    <w:rsid w:val="245214CA"/>
    <w:rsid w:val="252D2B33"/>
    <w:rsid w:val="41E1674B"/>
    <w:rsid w:val="45AF7A69"/>
    <w:rsid w:val="4B6E33F9"/>
    <w:rsid w:val="705A6E40"/>
    <w:rsid w:val="7A3C498F"/>
    <w:rsid w:val="7EED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Footer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274</Words>
  <Characters>1562</Characters>
  <Lines>13</Lines>
  <Paragraphs>3</Paragraphs>
  <TotalTime>14</TotalTime>
  <ScaleCrop>false</ScaleCrop>
  <LinksUpToDate>false</LinksUpToDate>
  <CharactersWithSpaces>1833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2020-05-23T07:15:00Z</dcterms:created>
  <dc:creator>朋友1383186133</dc:creator>
  <cp:lastModifiedBy>杨柳</cp:lastModifiedBy>
  <dcterms:modified xsi:type="dcterms:W3CDTF">2020-05-27T00:33:00Z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